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B0F0"/>
          <w:sz w:val="30"/>
          <w:szCs w:val="30"/>
        </w:rPr>
      </w:pPr>
      <w:r>
        <w:rPr>
          <w:b/>
          <w:color w:val="00B0F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-155575</wp:posOffset>
                </wp:positionH>
                <wp:positionV relativeFrom="paragraph">
                  <wp:posOffset>402590</wp:posOffset>
                </wp:positionV>
                <wp:extent cx="988695" cy="331470"/>
                <wp:effectExtent l="4445" t="4445" r="35560" b="45085"/>
                <wp:wrapNone/>
                <wp:docPr id="12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88695" cy="33147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DE9D9"/>
                        </a:solidFill>
                        <a:ln w="9525" cap="flat" cmpd="sng">
                          <a:solidFill>
                            <a:srgbClr val="E36C0A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35921" dir="2699999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10" type="#_x0000_t10" style="position:absolute;left:0pt;flip:x;margin-left:-12.25pt;margin-top:31.7pt;height:26.1pt;width:77.85pt;z-index:-251651072;mso-width-relative:page;mso-height-relative:page;" fillcolor="#FDE9D9" filled="t" stroked="t" coordsize="21600,21600" o:gfxdata="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qC+RtNsAAAAKAQAADwAAAAAAAAABACAAAAAi&#10;AAAAZHJzL2Rvd25yZXYueG1sUEsBAhQAFAAAAAgAh07iQDe1sXx5AgAABAUAAA4AAAAAAAAAAQAg&#10;AAAAKgEAAGRycy9lMm9Eb2MueG1sUEsFBgAAAAAGAAYAWQEAABUGAAAAAA==&#10;" adj="6326">
                <v:fill on="t" focussize="0,0"/>
                <v:stroke color="#E36C0A" joinstyle="miter"/>
                <v:imagedata o:title=""/>
                <o:lock v:ext="edit" aspectratio="f"/>
                <v:shadow on="t" color="#808080" opacity="32768f" offset="2pt,2pt" origin="0f,0f" matrix="65536f,0f,0f,65536f"/>
              </v:shape>
            </w:pict>
          </mc:Fallback>
        </mc:AlternateContent>
      </w:r>
      <w:r>
        <w:rPr>
          <w:rFonts w:hint="eastAsia"/>
          <w:b/>
          <w:color w:val="00B0F0"/>
          <w:sz w:val="30"/>
          <w:szCs w:val="30"/>
        </w:rPr>
        <w:t xml:space="preserve">全千兆 </w:t>
      </w:r>
      <w:r>
        <w:rPr>
          <w:rFonts w:hint="eastAsia"/>
          <w:b/>
          <w:color w:val="00B0F0"/>
          <w:sz w:val="30"/>
          <w:szCs w:val="30"/>
          <w:lang w:val="en-US" w:eastAsia="zh-CN"/>
        </w:rPr>
        <w:t>4</w:t>
      </w:r>
      <w:r>
        <w:rPr>
          <w:rFonts w:hint="eastAsia"/>
          <w:b/>
          <w:color w:val="00B0F0"/>
          <w:sz w:val="30"/>
          <w:szCs w:val="30"/>
        </w:rPr>
        <w:t>光</w:t>
      </w:r>
      <w:r>
        <w:rPr>
          <w:rFonts w:hint="eastAsia"/>
          <w:b/>
          <w:color w:val="00B0F0"/>
          <w:sz w:val="30"/>
          <w:szCs w:val="30"/>
          <w:lang w:val="en-US" w:eastAsia="zh-CN"/>
        </w:rPr>
        <w:t>2</w:t>
      </w:r>
      <w:r>
        <w:rPr>
          <w:rFonts w:hint="eastAsia"/>
          <w:b/>
          <w:color w:val="00B0F0"/>
          <w:sz w:val="30"/>
          <w:szCs w:val="30"/>
        </w:rPr>
        <w:t>电光纤交换机</w:t>
      </w:r>
    </w:p>
    <w:p>
      <w:pPr>
        <w:spacing w:line="220" w:lineRule="atLeast"/>
        <w:rPr>
          <w:rFonts w:ascii="楷体" w:hAnsi="楷体" w:eastAsia="楷体"/>
          <w:b/>
          <w:sz w:val="28"/>
          <w:szCs w:val="28"/>
        </w:rPr>
      </w:pPr>
      <w:r>
        <w:rPr>
          <w:rFonts w:ascii="楷体" w:hAnsi="楷体" w:eastAsia="楷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191770</wp:posOffset>
                </wp:positionV>
                <wp:extent cx="5512435" cy="635"/>
                <wp:effectExtent l="0" t="12700" r="12065" b="15240"/>
                <wp:wrapNone/>
                <wp:docPr id="13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2435" cy="63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B0F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flip:y;margin-left:69.5pt;margin-top:15.1pt;height:0.05pt;width:434.05pt;z-index:-251650048;mso-width-relative:page;mso-height-relative:page;" filled="f" stroked="t" coordsize="21600,21600" o:gfxdata="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u9M+i1wAAAAoBAAAPAAAAAAAAAAEAIAAAACIAAABkcnMvZG93&#10;bnJldi54bWxQSwECFAAUAAAACACHTuJA3szqZAECAADxAwAADgAAAAAAAAABACAAAAAmAQAAZHJz&#10;L2Uyb0RvYy54bWxQSwUGAAAAAAYABgBZAQAAmQUAAAAA&#10;">
                <v:fill on="f" focussize="0,0"/>
                <v:stroke weight="2pt" color="#00B0F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/>
          <w:b/>
          <w:sz w:val="28"/>
          <w:szCs w:val="28"/>
        </w:rPr>
        <w:t>产品概述</w:t>
      </w:r>
    </w:p>
    <w:p>
      <w:pPr>
        <w:spacing w:after="120" w:line="220" w:lineRule="atLeast"/>
        <w:ind w:firstLine="440" w:firstLineChars="200"/>
      </w:pPr>
      <w:r>
        <w:rPr>
          <w:rFonts w:hint="eastAsia"/>
        </w:rPr>
        <w:t>该光纤交换机具有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个1.25Gbps  S</w:t>
      </w:r>
      <w:r>
        <w:rPr>
          <w:rFonts w:hint="eastAsia"/>
          <w:lang w:val="en-US" w:eastAsia="zh-CN"/>
        </w:rPr>
        <w:t>C</w:t>
      </w:r>
      <w:r>
        <w:rPr>
          <w:rFonts w:hint="eastAsia"/>
        </w:rPr>
        <w:t>光纤端口和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个10/100/1000Mbps网口，可实现1000Base-T双绞线与1000Base-SX/LX光缆之间数据通讯，它能使网络的极限传输距离从双绞线的100米扩展到120公里。</w:t>
      </w:r>
    </w:p>
    <w:p>
      <w:pPr>
        <w:spacing w:after="120" w:line="220" w:lineRule="atLeast"/>
        <w:ind w:firstLine="440" w:firstLineChars="200"/>
      </w:pPr>
      <w:r>
        <w:rPr>
          <w:rFonts w:hint="eastAsia"/>
        </w:rPr>
        <w:t>该光纤交换机安装简易便行，即插即用，无需任何设置；所有的光电接口均符合国际标准。产品具有隔离保护、数据保密性好、工作稳定、易于维护，适用于不同商业、工业环境下工作。</w:t>
      </w:r>
    </w:p>
    <w:p>
      <w:pPr>
        <w:spacing w:after="120" w:line="220" w:lineRule="atLeast"/>
        <w:ind w:firstLine="440" w:firstLineChars="200"/>
      </w:pPr>
    </w:p>
    <w:p>
      <w:pPr>
        <w:spacing w:after="120" w:line="220" w:lineRule="atLeast"/>
        <w:ind w:firstLine="440" w:firstLineChars="200"/>
        <w:jc w:val="center"/>
      </w:pPr>
      <w:r>
        <w:drawing>
          <wp:inline distT="0" distB="0" distL="0" distR="0">
            <wp:extent cx="4867275" cy="2514600"/>
            <wp:effectExtent l="0" t="0" r="9525" b="0"/>
            <wp:docPr id="5" name="图片 4" descr="C:\Users\Administrator\Desktop\0.9.jpg0.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C:\Users\Administrator\Desktop\0.9.jpg0.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2515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120" w:line="220" w:lineRule="atLeast"/>
      </w:pPr>
    </w:p>
    <w:p>
      <w:pPr>
        <w:spacing w:after="120" w:line="220" w:lineRule="atLeast"/>
      </w:pP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179705</wp:posOffset>
                </wp:positionV>
                <wp:extent cx="988695" cy="331470"/>
                <wp:effectExtent l="4445" t="4445" r="35560" b="45085"/>
                <wp:wrapNone/>
                <wp:docPr id="10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88695" cy="33147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DE9D9"/>
                        </a:solidFill>
                        <a:ln w="9525" cap="flat" cmpd="sng">
                          <a:solidFill>
                            <a:srgbClr val="E36C0A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35921" dir="2699999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10" type="#_x0000_t10" style="position:absolute;left:0pt;flip:x;margin-left:-12.35pt;margin-top:14.15pt;height:26.1pt;width:77.85pt;z-index:-251653120;mso-width-relative:page;mso-height-relative:page;" fillcolor="#FDE9D9" filled="t" stroked="t" coordsize="21600,21600" o:gfxdata="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HptmKvaAAAACQEAAA8AAAAAAAAAAQAgAAAAIgAA&#10;AGRycy9kb3ducmV2LnhtbFBLAQIUABQAAAAIAIdO4kARKCVDeAIAAAUFAAAOAAAAAAAAAAEAIAAA&#10;ACkBAABkcnMvZTJvRG9jLnhtbFBLBQYAAAAABgAGAFkBAAATBgAAAAA=&#10;" adj="6326">
                <v:fill on="t" focussize="0,0"/>
                <v:stroke color="#E36C0A" joinstyle="miter"/>
                <v:imagedata o:title=""/>
                <o:lock v:ext="edit" aspectratio="f"/>
                <v:shadow on="t" color="#808080" opacity="32768f" offset="2pt,2pt" origin="0f,0f" matrix="65536f,0f,0f,65536f"/>
              </v:shape>
            </w:pict>
          </mc:Fallback>
        </mc:AlternateContent>
      </w:r>
    </w:p>
    <w:p>
      <w:pPr>
        <w:spacing w:line="220" w:lineRule="atLeast"/>
        <w:rPr>
          <w:rFonts w:ascii="楷体" w:hAnsi="楷体" w:eastAsia="楷体"/>
          <w:b/>
          <w:sz w:val="28"/>
          <w:szCs w:val="28"/>
        </w:rPr>
      </w:pPr>
      <w:r>
        <w:rPr>
          <w:rFonts w:ascii="楷体" w:hAnsi="楷体" w:eastAsia="楷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453390</wp:posOffset>
                </wp:positionV>
                <wp:extent cx="6480175" cy="3053080"/>
                <wp:effectExtent l="31750" t="31750" r="117475" b="115570"/>
                <wp:wrapTopAndBottom/>
                <wp:docPr id="3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175" cy="3053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ap="flat" cmpd="thickThin">
                          <a:solidFill>
                            <a:srgbClr val="D6E3B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107763" dir="2699999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after="120"/>
                            </w:pP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firstLineChars="0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个10/100/1000Base-T网口，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个1000Base-X光口；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支持10K超大数据包传输；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所有端口均支持10/100/1000Mbps速率自适应；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所有端口均支持半/全双工自适应，支持自动MDI/MDI-X功能；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所有端口均支持线速转发，传输更流畅；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即插即用，操作简单，无需任何配置；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采用金属外壳，散热优良，保证产品长时间稳定运行。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5" o:spid="_x0000_s1026" o:spt="2" style="position:absolute;left:0pt;margin-left:-0.55pt;margin-top:35.7pt;height:240.4pt;width:510.25pt;mso-wrap-distance-bottom:0pt;mso-wrap-distance-top:0pt;z-index:251659264;mso-width-relative:page;mso-height-relative:page;" fillcolor="#FFFFFF" filled="t" stroked="t" coordsize="21600,21600" arcsize="0.166666666666667" o:gfxdata="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NRsIptoAAAAKAQAADwAAAAAAAAABACAAAAAiAAAA&#10;ZHJzL2Rvd25yZXYueG1sUEsBAhQAFAAAAAgAh07iQKxHmNJ3AgAABgUAAA4AAAAAAAAAAQAgAAAA&#10;KQEAAGRycy9lMm9Eb2MueG1sUEsFBgAAAAAGAAYAWQEAABIGAAAAAA==&#10;">
                <v:fill on="t" focussize="0,0"/>
                <v:stroke weight="5pt" color="#D6E3BC" linestyle="thickThin" joinstyle="round"/>
                <v:imagedata o:title=""/>
                <o:lock v:ext="edit" aspectratio="f"/>
                <v:shadow on="t" color="#868686" opacity="32768f" offset="6pt,6pt" origin="0f,0f" matrix="65536f,0f,0f,65536f"/>
                <v:textbox>
                  <w:txbxContent>
                    <w:p>
                      <w:pPr>
                        <w:spacing w:after="120"/>
                      </w:pP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pacing w:after="120"/>
                        <w:ind w:firstLineChars="0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个10/100/1000Base-T网口，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个1000Base-X光口；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pacing w:after="120"/>
                        <w:ind w:firstLineChars="0"/>
                      </w:pPr>
                      <w:r>
                        <w:rPr>
                          <w:rFonts w:hint="eastAsia"/>
                        </w:rPr>
                        <w:t>支持10K超大数据包传输；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pacing w:after="120"/>
                        <w:ind w:firstLineChars="0"/>
                      </w:pPr>
                      <w:r>
                        <w:rPr>
                          <w:rFonts w:hint="eastAsia"/>
                        </w:rPr>
                        <w:t>所有端口均支持10/100/1000Mbps速率自适应；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pacing w:after="120"/>
                        <w:ind w:firstLineChars="0"/>
                      </w:pPr>
                      <w:r>
                        <w:rPr>
                          <w:rFonts w:hint="eastAsia"/>
                        </w:rPr>
                        <w:t>所有端口均支持半/全双工自适应，支持自动MDI/MDI-X功能；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pacing w:after="120"/>
                        <w:ind w:firstLineChars="0"/>
                      </w:pPr>
                      <w:r>
                        <w:rPr>
                          <w:rFonts w:hint="eastAsia"/>
                        </w:rPr>
                        <w:t>所有端口均支持线速转发，传输更流畅；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pacing w:after="120"/>
                        <w:ind w:firstLineChars="0"/>
                      </w:pPr>
                      <w:r>
                        <w:rPr>
                          <w:rFonts w:hint="eastAsia"/>
                        </w:rPr>
                        <w:t>即插即用，操作简单，无需任何配置；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pacing w:after="120"/>
                        <w:ind w:firstLineChars="0"/>
                      </w:pPr>
                      <w:r>
                        <w:rPr>
                          <w:rFonts w:hint="eastAsia"/>
                        </w:rPr>
                        <w:t>采用金属外壳，散热优良，保证产品长时间稳定运行。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rFonts w:ascii="楷体" w:hAnsi="楷体" w:eastAsia="楷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177800</wp:posOffset>
                </wp:positionV>
                <wp:extent cx="5512435" cy="635"/>
                <wp:effectExtent l="0" t="12700" r="12065" b="15240"/>
                <wp:wrapNone/>
                <wp:docPr id="11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2435" cy="63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B0F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y;margin-left:69.4pt;margin-top:14pt;height:0.05pt;width:434.05pt;z-index:-251652096;mso-width-relative:page;mso-height-relative:page;" filled="f" stroked="t" coordsize="21600,21600" o:gfxdata="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QnxtX1gAAAAoBAAAPAAAAAAAAAAEAIAAAACIAAABkcnMvZG93&#10;bnJldi54bWxQSwECFAAUAAAACACHTuJACwapdgICAADyAwAADgAAAAAAAAABACAAAAAlAQAAZHJz&#10;L2Uyb0RvYy54bWxQSwUGAAAAAAYABgBZAQAAmQUAAAAA&#10;">
                <v:fill on="f" focussize="0,0"/>
                <v:stroke weight="2pt" color="#00B0F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/>
          <w:b/>
          <w:sz w:val="28"/>
          <w:szCs w:val="28"/>
        </w:rPr>
        <w:t>产品特点</w:t>
      </w:r>
    </w:p>
    <w:p>
      <w:pPr>
        <w:spacing w:line="220" w:lineRule="atLeast"/>
        <w:rPr>
          <w:rFonts w:ascii="楷体" w:hAnsi="楷体" w:eastAsia="楷体"/>
          <w:b/>
          <w:sz w:val="28"/>
          <w:szCs w:val="28"/>
        </w:rPr>
      </w:pPr>
    </w:p>
    <w:p>
      <w:pPr>
        <w:spacing w:line="220" w:lineRule="atLeast"/>
        <w:rPr>
          <w:rFonts w:ascii="楷体" w:hAnsi="楷体" w:eastAsia="楷体"/>
          <w:b/>
          <w:sz w:val="28"/>
          <w:szCs w:val="28"/>
        </w:rPr>
      </w:pPr>
      <w:bookmarkStart w:id="0" w:name="_GoBack"/>
      <w:bookmarkEnd w:id="0"/>
    </w:p>
    <w:p>
      <w:pPr>
        <w:spacing w:line="220" w:lineRule="atLeast"/>
        <w:rPr>
          <w:rFonts w:ascii="楷体" w:hAnsi="楷体" w:eastAsia="楷体"/>
          <w:b/>
          <w:sz w:val="28"/>
          <w:szCs w:val="28"/>
        </w:rPr>
      </w:pPr>
    </w:p>
    <w:p>
      <w:pPr>
        <w:spacing w:line="220" w:lineRule="atLeast"/>
        <w:rPr>
          <w:rFonts w:ascii="楷体" w:hAnsi="楷体" w:eastAsia="楷体"/>
          <w:b/>
          <w:sz w:val="28"/>
          <w:szCs w:val="28"/>
          <w:u w:val="single"/>
        </w:rPr>
      </w:pPr>
      <w:r>
        <w:rPr>
          <w:rFonts w:ascii="楷体" w:hAnsi="楷体" w:eastAsia="楷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195580</wp:posOffset>
                </wp:positionV>
                <wp:extent cx="5512435" cy="635"/>
                <wp:effectExtent l="0" t="12700" r="12065" b="15240"/>
                <wp:wrapNone/>
                <wp:docPr id="15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2435" cy="63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B0F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32" type="#_x0000_t32" style="position:absolute;left:0pt;flip:y;margin-left:71.4pt;margin-top:15.4pt;height:0.05pt;width:434.05pt;z-index:-251648000;mso-width-relative:page;mso-height-relative:page;" filled="f" stroked="t" coordsize="21600,21600" o:gfxdata="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UjW1t1wAAAAoBAAAPAAAAAAAAAAEAIAAAACIAAABkcnMvZG93&#10;bnJldi54bWxQSwECFAAUAAAACACHTuJA4+xA3gECAADyAwAADgAAAAAAAAABACAAAAAmAQAAZHJz&#10;L2Uyb0RvYy54bWxQSwUGAAAAAAYABgBZAQAAmQUAAAAA&#10;">
                <v:fill on="f" focussize="0,0"/>
                <v:stroke weight="2pt" color="#00B0F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楷体" w:hAnsi="楷体" w:eastAsia="楷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-47625</wp:posOffset>
                </wp:positionV>
                <wp:extent cx="988695" cy="331470"/>
                <wp:effectExtent l="4445" t="4445" r="35560" b="45085"/>
                <wp:wrapNone/>
                <wp:docPr id="14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88695" cy="33147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DE9D9"/>
                        </a:solidFill>
                        <a:ln w="9525" cap="flat" cmpd="sng">
                          <a:solidFill>
                            <a:srgbClr val="E36C0A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35921" dir="2699999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10" type="#_x0000_t10" style="position:absolute;left:0pt;flip:x;margin-left:-10.35pt;margin-top:-3.75pt;height:26.1pt;width:77.85pt;z-index:-251649024;mso-width-relative:page;mso-height-relative:page;" fillcolor="#FDE9D9" filled="t" stroked="t" coordsize="21600,21600" o:gfxdata="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SFQl22gAAAAkBAAAPAAAAAAAAAAEAIAAAACIA&#10;AABkcnMvZG93bnJldi54bWxQSwECFAAUAAAACACHTuJAuY+VxXkCAAAFBQAADgAAAAAAAAABACAA&#10;AAApAQAAZHJzL2Uyb0RvYy54bWxQSwUGAAAAAAYABgBZAQAAFAYAAAAA&#10;" adj="6326">
                <v:fill on="t" focussize="0,0"/>
                <v:stroke color="#E36C0A" joinstyle="miter"/>
                <v:imagedata o:title=""/>
                <o:lock v:ext="edit" aspectratio="f"/>
                <v:shadow on="t" color="#808080" opacity="32768f" offset="2pt,2pt" origin="0f,0f" matrix="65536f,0f,0f,65536f"/>
              </v:shape>
            </w:pict>
          </mc:Fallback>
        </mc:AlternateContent>
      </w:r>
      <w:r>
        <w:rPr>
          <w:rFonts w:hint="eastAsia" w:ascii="楷体" w:hAnsi="楷体" w:eastAsia="楷体"/>
          <w:b/>
          <w:sz w:val="28"/>
          <w:szCs w:val="28"/>
        </w:rPr>
        <w:t xml:space="preserve">产品规格   </w:t>
      </w:r>
      <w:r>
        <w:rPr>
          <w:rFonts w:hint="eastAsia" w:ascii="楷体" w:hAnsi="楷体" w:eastAsia="楷体"/>
          <w:b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b/>
          <w:sz w:val="28"/>
          <w:szCs w:val="28"/>
        </w:rPr>
        <w:t xml:space="preserve">          </w:t>
      </w:r>
      <w:r>
        <w:rPr>
          <w:rFonts w:hint="eastAsia" w:ascii="楷体" w:hAnsi="楷体" w:eastAsia="楷体"/>
          <w:b/>
          <w:sz w:val="28"/>
          <w:szCs w:val="28"/>
          <w:u w:val="single"/>
        </w:rPr>
        <w:t xml:space="preserve">                                                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2182"/>
        <w:gridCol w:w="57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7" w:type="dxa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协议</w:t>
            </w: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标准</w:t>
            </w:r>
          </w:p>
        </w:tc>
        <w:tc>
          <w:tcPr>
            <w:tcW w:w="5727" w:type="dxa"/>
            <w:vAlign w:val="center"/>
          </w:tcPr>
          <w:p>
            <w:pPr>
              <w:pStyle w:val="10"/>
              <w:jc w:val="both"/>
              <w:rPr>
                <w:rFonts w:ascii="Tahoma" w:hAnsi="Tahoma" w:cs="Tahoma"/>
                <w:kern w:val="2"/>
                <w:sz w:val="21"/>
                <w:szCs w:val="22"/>
              </w:rPr>
            </w:pPr>
            <w:r>
              <w:rPr>
                <w:rFonts w:ascii="Tahoma" w:hAnsi="Tahoma" w:cs="Tahoma"/>
                <w:kern w:val="2"/>
                <w:sz w:val="21"/>
                <w:szCs w:val="22"/>
              </w:rPr>
              <w:t>IEEE802.3 10Base-T</w:t>
            </w:r>
          </w:p>
          <w:p>
            <w:pPr>
              <w:spacing w:after="0" w:line="220" w:lineRule="atLeast"/>
              <w:rPr>
                <w:rFonts w:cs="Tahoma" w:eastAsiaTheme="minorEastAsia"/>
                <w:sz w:val="21"/>
              </w:rPr>
            </w:pPr>
            <w:r>
              <w:rPr>
                <w:rFonts w:eastAsia="MicrosoftYaHei" w:cs="Tahoma"/>
                <w:sz w:val="21"/>
              </w:rPr>
              <w:t>IEEE802.3u</w:t>
            </w:r>
            <w:r>
              <w:rPr>
                <w:rFonts w:hint="eastAsia" w:cs="Tahoma"/>
                <w:sz w:val="21"/>
              </w:rPr>
              <w:t xml:space="preserve"> </w:t>
            </w:r>
            <w:r>
              <w:rPr>
                <w:rFonts w:eastAsia="MicrosoftYaHei" w:cs="Tahoma"/>
                <w:sz w:val="21"/>
              </w:rPr>
              <w:t>100Base-TX</w:t>
            </w:r>
          </w:p>
          <w:p>
            <w:pPr>
              <w:spacing w:after="0" w:line="220" w:lineRule="atLeast"/>
              <w:rPr>
                <w:rFonts w:cs="Tahoma" w:eastAsiaTheme="minorEastAsia"/>
                <w:sz w:val="21"/>
              </w:rPr>
            </w:pPr>
            <w:r>
              <w:rPr>
                <w:rFonts w:hint="eastAsia" w:cs="Tahoma" w:eastAsiaTheme="minorEastAsia"/>
                <w:sz w:val="21"/>
              </w:rPr>
              <w:t>IEEE802.3ab 1000Base-T</w:t>
            </w:r>
          </w:p>
          <w:p>
            <w:pPr>
              <w:spacing w:after="0" w:line="220" w:lineRule="atLeast"/>
              <w:rPr>
                <w:rFonts w:cs="Tahoma" w:eastAsiaTheme="minorEastAsia"/>
                <w:sz w:val="21"/>
              </w:rPr>
            </w:pPr>
            <w:r>
              <w:rPr>
                <w:rFonts w:cs="Tahoma" w:eastAsiaTheme="minorEastAsia"/>
                <w:sz w:val="21"/>
              </w:rPr>
              <w:t>IEEE802.3z 1000Base-SX/LX standards</w:t>
            </w:r>
          </w:p>
          <w:p>
            <w:pPr>
              <w:spacing w:after="0" w:line="220" w:lineRule="atLeast"/>
              <w:rPr>
                <w:rFonts w:cs="Tahoma"/>
              </w:rPr>
            </w:pPr>
            <w:r>
              <w:rPr>
                <w:rFonts w:ascii="TimesNewRomanPSMT" w:hAnsi="TimesNewRomanPSMT" w:cs="TimesNewRomanPSMT"/>
                <w:szCs w:val="24"/>
              </w:rPr>
              <w:t>IEEE 802.3x flow control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vMerge w:val="restart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光口特性</w:t>
            </w: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接口类型</w:t>
            </w:r>
          </w:p>
        </w:tc>
        <w:tc>
          <w:tcPr>
            <w:tcW w:w="5727" w:type="dxa"/>
            <w:vAlign w:val="center"/>
          </w:tcPr>
          <w:p>
            <w:pPr>
              <w:pStyle w:val="10"/>
              <w:jc w:val="both"/>
              <w:rPr>
                <w:rFonts w:ascii="Tahoma" w:hAnsi="Tahoma" w:cs="Tahoma"/>
                <w:kern w:val="2"/>
                <w:sz w:val="22"/>
                <w:szCs w:val="22"/>
              </w:rPr>
            </w:pPr>
            <w:r>
              <w:rPr>
                <w:rFonts w:hint="eastAsia" w:ascii="Tahoma" w:hAnsi="Tahoma" w:cs="Tahoma"/>
                <w:kern w:val="2"/>
                <w:sz w:val="22"/>
                <w:szCs w:val="22"/>
              </w:rPr>
              <w:t>SC/FC/ST/SFP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vMerge w:val="continue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传输速率</w:t>
            </w:r>
          </w:p>
        </w:tc>
        <w:tc>
          <w:tcPr>
            <w:tcW w:w="5727" w:type="dxa"/>
            <w:vAlign w:val="center"/>
          </w:tcPr>
          <w:p>
            <w:pPr>
              <w:pStyle w:val="10"/>
              <w:jc w:val="both"/>
              <w:rPr>
                <w:rFonts w:ascii="Tahoma" w:hAnsi="Tahoma" w:cs="Tahoma"/>
                <w:kern w:val="2"/>
                <w:sz w:val="22"/>
                <w:szCs w:val="22"/>
              </w:rPr>
            </w:pPr>
            <w:r>
              <w:rPr>
                <w:rFonts w:hint="eastAsia" w:ascii="Tahoma" w:hAnsi="Tahoma" w:cs="Tahoma"/>
                <w:kern w:val="2"/>
                <w:sz w:val="22"/>
                <w:szCs w:val="22"/>
              </w:rPr>
              <w:t>1.25Gbps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vMerge w:val="continue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传输距离</w:t>
            </w:r>
          </w:p>
        </w:tc>
        <w:tc>
          <w:tcPr>
            <w:tcW w:w="5727" w:type="dxa"/>
            <w:vAlign w:val="center"/>
          </w:tcPr>
          <w:p>
            <w:pPr>
              <w:pStyle w:val="10"/>
              <w:jc w:val="both"/>
              <w:rPr>
                <w:rFonts w:ascii="Tahoma" w:hAnsi="Tahoma" w:cs="Tahoma"/>
                <w:kern w:val="2"/>
                <w:sz w:val="22"/>
                <w:szCs w:val="22"/>
              </w:rPr>
            </w:pPr>
            <w:r>
              <w:rPr>
                <w:rFonts w:hint="eastAsia" w:ascii="Tahoma" w:hAnsi="Tahoma" w:cs="Tahoma"/>
                <w:kern w:val="2"/>
                <w:sz w:val="22"/>
                <w:szCs w:val="22"/>
              </w:rPr>
              <w:t>多模</w:t>
            </w:r>
            <w:r>
              <w:rPr>
                <w:rFonts w:ascii="Tahoma" w:hAnsi="Tahoma" w:cs="Tahoma"/>
                <w:kern w:val="2"/>
                <w:sz w:val="22"/>
                <w:szCs w:val="22"/>
              </w:rPr>
              <w:t>:</w:t>
            </w:r>
            <w:r>
              <w:rPr>
                <w:rFonts w:hint="eastAsia" w:ascii="Tahoma" w:hAnsi="Tahoma" w:cs="Tahoma"/>
                <w:kern w:val="2"/>
                <w:sz w:val="22"/>
                <w:szCs w:val="22"/>
              </w:rPr>
              <w:t>550m/2km</w:t>
            </w:r>
            <w:r>
              <w:rPr>
                <w:rFonts w:ascii="Tahoma" w:hAnsi="Tahoma" w:cs="Tahoma"/>
                <w:kern w:val="2"/>
                <w:sz w:val="22"/>
                <w:szCs w:val="22"/>
              </w:rPr>
              <w:t>;</w:t>
            </w:r>
            <w:r>
              <w:rPr>
                <w:rFonts w:hint="eastAsia" w:ascii="Tahoma" w:hAnsi="Tahoma" w:cs="Tahoma"/>
                <w:kern w:val="2"/>
                <w:sz w:val="22"/>
                <w:szCs w:val="22"/>
              </w:rPr>
              <w:t>单模</w:t>
            </w:r>
            <w:r>
              <w:rPr>
                <w:rFonts w:ascii="Tahoma" w:hAnsi="Tahoma" w:cs="Tahoma"/>
                <w:kern w:val="2"/>
                <w:sz w:val="22"/>
                <w:szCs w:val="22"/>
              </w:rPr>
              <w:t>:</w:t>
            </w:r>
            <w:r>
              <w:rPr>
                <w:rFonts w:hint="eastAsia" w:ascii="Tahoma" w:hAnsi="Tahoma" w:cs="Tahoma"/>
                <w:kern w:val="2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Tahoma" w:hAnsi="Tahoma" w:cs="Tahoma"/>
                <w:kern w:val="2"/>
                <w:sz w:val="22"/>
                <w:szCs w:val="22"/>
              </w:rPr>
              <w:t>/20/40/60/80/100km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vMerge w:val="continue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传输波长</w:t>
            </w:r>
          </w:p>
        </w:tc>
        <w:tc>
          <w:tcPr>
            <w:tcW w:w="5727" w:type="dxa"/>
            <w:vAlign w:val="center"/>
          </w:tcPr>
          <w:p>
            <w:pPr>
              <w:pStyle w:val="10"/>
              <w:jc w:val="both"/>
              <w:rPr>
                <w:rFonts w:ascii="Tahoma" w:hAnsi="Tahoma" w:cs="Tahoma"/>
                <w:kern w:val="2"/>
                <w:sz w:val="22"/>
                <w:szCs w:val="22"/>
              </w:rPr>
            </w:pPr>
            <w:r>
              <w:rPr>
                <w:rFonts w:hint="eastAsia" w:ascii="Tahoma" w:hAnsi="Tahoma" w:cs="Tahoma"/>
                <w:kern w:val="2"/>
                <w:sz w:val="22"/>
                <w:szCs w:val="22"/>
              </w:rPr>
              <w:t>多模</w:t>
            </w:r>
            <w:r>
              <w:rPr>
                <w:rFonts w:ascii="Tahoma" w:hAnsi="Tahoma" w:cs="Tahoma"/>
                <w:kern w:val="2"/>
                <w:sz w:val="22"/>
                <w:szCs w:val="22"/>
              </w:rPr>
              <w:t>:</w:t>
            </w:r>
            <w:r>
              <w:rPr>
                <w:rFonts w:hint="eastAsia" w:ascii="Tahoma" w:hAnsi="Tahoma" w:cs="Tahoma"/>
                <w:kern w:val="2"/>
                <w:sz w:val="22"/>
                <w:szCs w:val="22"/>
              </w:rPr>
              <w:t>850nm/1310nm</w:t>
            </w:r>
            <w:r>
              <w:rPr>
                <w:rFonts w:ascii="Tahoma" w:hAnsi="Tahoma" w:cs="Tahoma"/>
                <w:kern w:val="2"/>
                <w:sz w:val="22"/>
                <w:szCs w:val="22"/>
              </w:rPr>
              <w:t>,</w:t>
            </w:r>
            <w:r>
              <w:rPr>
                <w:rFonts w:hint="eastAsia" w:ascii="Tahoma" w:hAnsi="Tahoma" w:cs="Tahoma"/>
                <w:kern w:val="2"/>
                <w:sz w:val="22"/>
                <w:szCs w:val="22"/>
              </w:rPr>
              <w:t>单模</w:t>
            </w:r>
            <w:r>
              <w:rPr>
                <w:rFonts w:ascii="Tahoma" w:hAnsi="Tahoma" w:cs="Tahoma"/>
                <w:kern w:val="2"/>
                <w:sz w:val="22"/>
                <w:szCs w:val="22"/>
              </w:rPr>
              <w:t>:</w:t>
            </w:r>
            <w:r>
              <w:rPr>
                <w:rFonts w:hint="eastAsia" w:ascii="Tahoma" w:hAnsi="Tahoma" w:cs="Tahoma"/>
                <w:kern w:val="2"/>
                <w:sz w:val="22"/>
                <w:szCs w:val="22"/>
              </w:rPr>
              <w:t>1310nm/1550nm/1490nm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vMerge w:val="restart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网口特性</w:t>
            </w: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接口类型</w:t>
            </w:r>
          </w:p>
        </w:tc>
        <w:tc>
          <w:tcPr>
            <w:tcW w:w="5727" w:type="dxa"/>
            <w:vAlign w:val="center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1×</w:t>
            </w:r>
            <w:r>
              <w:rPr>
                <w:rFonts w:hint="eastAsia"/>
                <w:lang w:val="en-US" w:eastAsia="zh-CN"/>
              </w:rPr>
              <w:t xml:space="preserve">2 </w:t>
            </w:r>
            <w:r>
              <w:rPr>
                <w:rFonts w:hint="eastAsia"/>
              </w:rPr>
              <w:t>RJ45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vMerge w:val="continue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传输速率</w:t>
            </w:r>
          </w:p>
        </w:tc>
        <w:tc>
          <w:tcPr>
            <w:tcW w:w="5727" w:type="dxa"/>
            <w:vAlign w:val="center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10/100/1000Mbps自适应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vMerge w:val="continue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传输距离</w:t>
            </w:r>
          </w:p>
        </w:tc>
        <w:tc>
          <w:tcPr>
            <w:tcW w:w="5727" w:type="dxa"/>
            <w:vAlign w:val="center"/>
          </w:tcPr>
          <w:p>
            <w:pPr>
              <w:spacing w:after="0" w:line="220" w:lineRule="atLeast"/>
            </w:pPr>
            <w:r>
              <w:t xml:space="preserve">10Base-T: </w:t>
            </w:r>
            <w:r>
              <w:rPr>
                <w:rFonts w:hint="eastAsia"/>
              </w:rPr>
              <w:t>≤</w:t>
            </w:r>
            <w:r>
              <w:t>250</w:t>
            </w:r>
            <w:r>
              <w:rPr>
                <w:rFonts w:hint="eastAsia"/>
              </w:rPr>
              <w:t>m（CAT3,4,5</w:t>
            </w:r>
            <w:r>
              <w:t xml:space="preserve"> UTP</w:t>
            </w:r>
            <w:r>
              <w:rPr>
                <w:rFonts w:hint="eastAsia"/>
              </w:rPr>
              <w:t>）</w:t>
            </w:r>
          </w:p>
          <w:p>
            <w:pPr>
              <w:spacing w:after="0" w:line="220" w:lineRule="atLeast"/>
            </w:pPr>
            <w:r>
              <w:t xml:space="preserve">100Base-TX: </w:t>
            </w:r>
            <w:r>
              <w:rPr>
                <w:rFonts w:hint="eastAsia"/>
              </w:rPr>
              <w:t>≤10</w:t>
            </w:r>
            <w:r>
              <w:t>0</w:t>
            </w:r>
            <w:r>
              <w:rPr>
                <w:rFonts w:hint="eastAsia"/>
              </w:rPr>
              <w:t>m（CAT3,4,5</w:t>
            </w:r>
            <w:r>
              <w:t xml:space="preserve"> UTP</w:t>
            </w:r>
            <w:r>
              <w:rPr>
                <w:rFonts w:hint="eastAsia"/>
              </w:rPr>
              <w:t>）</w:t>
            </w:r>
          </w:p>
          <w:p>
            <w:pPr>
              <w:spacing w:after="0" w:line="220" w:lineRule="atLeast"/>
            </w:pPr>
            <w:r>
              <w:t>100</w:t>
            </w:r>
            <w:r>
              <w:rPr>
                <w:rFonts w:hint="eastAsia"/>
              </w:rPr>
              <w:t>0</w:t>
            </w:r>
            <w:r>
              <w:t xml:space="preserve">Base-T: </w:t>
            </w:r>
            <w:r>
              <w:rPr>
                <w:rFonts w:hint="eastAsia"/>
              </w:rPr>
              <w:t>≤10</w:t>
            </w:r>
            <w:r>
              <w:t>0</w:t>
            </w:r>
            <w:r>
              <w:rPr>
                <w:rFonts w:hint="eastAsia"/>
              </w:rPr>
              <w:t>m（CAT3,4,5</w:t>
            </w:r>
            <w:r>
              <w:t xml:space="preserve"> UTP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vMerge w:val="restart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交换性能</w:t>
            </w: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转发方式</w:t>
            </w:r>
          </w:p>
        </w:tc>
        <w:tc>
          <w:tcPr>
            <w:tcW w:w="5727" w:type="dxa"/>
            <w:vAlign w:val="center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存储转发（全线速）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vMerge w:val="continue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传输模式</w:t>
            </w:r>
          </w:p>
        </w:tc>
        <w:tc>
          <w:tcPr>
            <w:tcW w:w="5727" w:type="dxa"/>
            <w:vAlign w:val="center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全双工/半双工自适应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vMerge w:val="continue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MAC地址表</w:t>
            </w:r>
          </w:p>
        </w:tc>
        <w:tc>
          <w:tcPr>
            <w:tcW w:w="5727" w:type="dxa"/>
            <w:vAlign w:val="center"/>
          </w:tcPr>
          <w:p>
            <w:pPr>
              <w:spacing w:after="0" w:line="220" w:lineRule="atLeast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vMerge w:val="continue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缓存空间</w:t>
            </w:r>
          </w:p>
        </w:tc>
        <w:tc>
          <w:tcPr>
            <w:tcW w:w="5727" w:type="dxa"/>
            <w:vAlign w:val="center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1Mb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vMerge w:val="continue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巨型帧</w:t>
            </w:r>
          </w:p>
        </w:tc>
        <w:tc>
          <w:tcPr>
            <w:tcW w:w="5727" w:type="dxa"/>
            <w:vAlign w:val="center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10K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vMerge w:val="continue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包转发率</w:t>
            </w:r>
          </w:p>
        </w:tc>
        <w:tc>
          <w:tcPr>
            <w:tcW w:w="5727" w:type="dxa"/>
            <w:vAlign w:val="center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8.928Mpps@64byte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vMerge w:val="continue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背板带宽</w:t>
            </w:r>
          </w:p>
        </w:tc>
        <w:tc>
          <w:tcPr>
            <w:tcW w:w="5727" w:type="dxa"/>
            <w:vAlign w:val="center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12G</w:t>
            </w:r>
            <w:r>
              <w:t>（无阻塞）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vMerge w:val="restart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LED指示灯</w:t>
            </w: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电源指示灯</w:t>
            </w:r>
          </w:p>
        </w:tc>
        <w:tc>
          <w:tcPr>
            <w:tcW w:w="5727" w:type="dxa"/>
            <w:vAlign w:val="center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PWR，绿色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vMerge w:val="continue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光口指示灯</w:t>
            </w:r>
          </w:p>
        </w:tc>
        <w:tc>
          <w:tcPr>
            <w:tcW w:w="5727" w:type="dxa"/>
            <w:vAlign w:val="center"/>
          </w:tcPr>
          <w:p>
            <w:pPr>
              <w:spacing w:after="0" w:line="220" w:lineRule="atLeast"/>
            </w:pPr>
            <w:r>
              <w:t>S</w:t>
            </w:r>
            <w:r>
              <w:rPr>
                <w:rFonts w:hint="eastAsia"/>
                <w:lang w:val="en-US" w:eastAsia="zh-CN"/>
              </w:rPr>
              <w:t>C</w:t>
            </w:r>
            <w:r>
              <w:t>1/S</w:t>
            </w:r>
            <w:r>
              <w:rPr>
                <w:rFonts w:hint="eastAsia"/>
                <w:lang w:val="en-US" w:eastAsia="zh-CN"/>
              </w:rPr>
              <w:t>C</w:t>
            </w:r>
            <w:r>
              <w:t>2</w:t>
            </w:r>
            <w:r>
              <w:rPr>
                <w:rFonts w:hint="eastAsia"/>
                <w:lang w:val="en-US" w:eastAsia="zh-CN"/>
              </w:rPr>
              <w:t>/</w:t>
            </w:r>
            <w:r>
              <w:t>S</w:t>
            </w:r>
            <w:r>
              <w:rPr>
                <w:rFonts w:hint="eastAsia"/>
                <w:lang w:val="en-US" w:eastAsia="zh-CN"/>
              </w:rPr>
              <w:t>C3/</w:t>
            </w:r>
            <w:r>
              <w:t>S</w:t>
            </w:r>
            <w:r>
              <w:rPr>
                <w:rFonts w:hint="eastAsia"/>
                <w:lang w:val="en-US" w:eastAsia="zh-CN"/>
              </w:rPr>
              <w:t>C4</w:t>
            </w:r>
            <w:r>
              <w:rPr>
                <w:rFonts w:hint="eastAsia"/>
              </w:rPr>
              <w:t>，绿色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vMerge w:val="continue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Link/Act指示灯</w:t>
            </w:r>
          </w:p>
        </w:tc>
        <w:tc>
          <w:tcPr>
            <w:tcW w:w="5727" w:type="dxa"/>
            <w:vAlign w:val="center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TP1/TP2，绿色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vMerge w:val="restart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电源特性</w:t>
            </w: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输入电压</w:t>
            </w:r>
          </w:p>
        </w:tc>
        <w:tc>
          <w:tcPr>
            <w:tcW w:w="5727" w:type="dxa"/>
            <w:vAlign w:val="center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DC5~12V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vMerge w:val="continue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设备功耗</w:t>
            </w:r>
          </w:p>
        </w:tc>
        <w:tc>
          <w:tcPr>
            <w:tcW w:w="5727" w:type="dxa"/>
            <w:vAlign w:val="center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≤W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vMerge w:val="restart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环境条件</w:t>
            </w: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工作温度</w:t>
            </w:r>
          </w:p>
        </w:tc>
        <w:tc>
          <w:tcPr>
            <w:tcW w:w="5727" w:type="dxa"/>
            <w:vAlign w:val="center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-20℃</w:t>
            </w:r>
            <w:r>
              <w:rPr>
                <w:rFonts w:hint="eastAsia"/>
                <w:sz w:val="23"/>
                <w:szCs w:val="23"/>
              </w:rPr>
              <w:t>～60</w:t>
            </w:r>
            <w:r>
              <w:rPr>
                <w:rFonts w:hint="eastAsia"/>
              </w:rPr>
              <w:t>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vMerge w:val="continue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储存温度</w:t>
            </w:r>
          </w:p>
        </w:tc>
        <w:tc>
          <w:tcPr>
            <w:tcW w:w="5727" w:type="dxa"/>
            <w:vAlign w:val="center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-40℃</w:t>
            </w:r>
            <w:r>
              <w:rPr>
                <w:rFonts w:hint="eastAsia"/>
                <w:sz w:val="23"/>
                <w:szCs w:val="23"/>
              </w:rPr>
              <w:t>～85</w:t>
            </w:r>
            <w:r>
              <w:rPr>
                <w:rFonts w:hint="eastAsia"/>
              </w:rPr>
              <w:t>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vMerge w:val="continue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相对湿度</w:t>
            </w:r>
          </w:p>
        </w:tc>
        <w:tc>
          <w:tcPr>
            <w:tcW w:w="5727" w:type="dxa"/>
            <w:vAlign w:val="center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5%</w:t>
            </w:r>
            <w:r>
              <w:rPr>
                <w:rFonts w:hint="eastAsia"/>
                <w:sz w:val="23"/>
                <w:szCs w:val="23"/>
              </w:rPr>
              <w:t>～95</w:t>
            </w:r>
            <w:r>
              <w:rPr>
                <w:rFonts w:hint="eastAsia"/>
              </w:rPr>
              <w:t>%无凝结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vMerge w:val="continue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散热方式</w:t>
            </w:r>
          </w:p>
        </w:tc>
        <w:tc>
          <w:tcPr>
            <w:tcW w:w="5727" w:type="dxa"/>
            <w:vAlign w:val="center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自然散热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vMerge w:val="restart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物理特性</w:t>
            </w: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外观尺寸</w:t>
            </w:r>
          </w:p>
        </w:tc>
        <w:tc>
          <w:tcPr>
            <w:tcW w:w="5727" w:type="dxa"/>
            <w:vAlign w:val="center"/>
          </w:tcPr>
          <w:p>
            <w:pPr>
              <w:spacing w:after="0" w:line="220" w:lineRule="atLeast"/>
            </w:pPr>
            <w:r>
              <w:rPr>
                <w:rFonts w:hint="eastAsia"/>
                <w:lang w:val="en-US" w:eastAsia="zh-CN"/>
              </w:rPr>
              <w:t>159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  <w:lang w:val="en-US" w:eastAsia="zh-CN"/>
              </w:rPr>
              <w:t>77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  <w:lang w:val="en-US" w:eastAsia="zh-CN"/>
              </w:rPr>
              <w:t>27</w:t>
            </w:r>
            <w:r>
              <w:rPr>
                <w:rFonts w:hint="eastAsia"/>
              </w:rPr>
              <w:t>mm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vMerge w:val="continue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设备重量</w:t>
            </w:r>
          </w:p>
        </w:tc>
        <w:tc>
          <w:tcPr>
            <w:tcW w:w="5727" w:type="dxa"/>
            <w:vAlign w:val="center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kg</w:t>
            </w:r>
          </w:p>
        </w:tc>
      </w:tr>
    </w:tbl>
    <w:p>
      <w:pPr>
        <w:spacing w:line="220" w:lineRule="atLeast"/>
        <w:rPr>
          <w:rFonts w:ascii="楷体" w:hAnsi="楷体" w:eastAsia="楷体"/>
          <w:b/>
          <w:sz w:val="28"/>
          <w:szCs w:val="28"/>
        </w:rPr>
      </w:pPr>
    </w:p>
    <w:p>
      <w:pPr>
        <w:spacing w:line="220" w:lineRule="atLeast"/>
        <w:rPr>
          <w:rFonts w:ascii="楷体" w:hAnsi="楷体" w:eastAsia="楷体"/>
          <w:b/>
          <w:sz w:val="28"/>
          <w:szCs w:val="28"/>
        </w:rPr>
      </w:pPr>
    </w:p>
    <w:p>
      <w:pPr>
        <w:spacing w:line="220" w:lineRule="atLeast"/>
        <w:rPr>
          <w:rFonts w:ascii="楷体" w:hAnsi="楷体" w:eastAsia="楷体"/>
          <w:b/>
          <w:sz w:val="28"/>
          <w:szCs w:val="28"/>
        </w:rPr>
      </w:pPr>
    </w:p>
    <w:p>
      <w:pPr>
        <w:spacing w:line="220" w:lineRule="atLeast"/>
        <w:rPr>
          <w:rFonts w:ascii="楷体" w:hAnsi="楷体" w:eastAsia="楷体"/>
          <w:b/>
          <w:sz w:val="28"/>
          <w:szCs w:val="28"/>
        </w:rPr>
      </w:pPr>
    </w:p>
    <w:p>
      <w:pPr>
        <w:spacing w:line="220" w:lineRule="atLeast"/>
        <w:rPr>
          <w:rFonts w:ascii="楷体" w:hAnsi="楷体" w:eastAsia="楷体"/>
          <w:b/>
          <w:sz w:val="28"/>
          <w:szCs w:val="28"/>
        </w:rPr>
      </w:pPr>
      <w:r>
        <w:rPr>
          <w:rFonts w:ascii="楷体" w:hAnsi="楷体" w:eastAsia="楷体"/>
          <w:b/>
          <w:color w:val="00B0F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193040</wp:posOffset>
                </wp:positionV>
                <wp:extent cx="5512435" cy="635"/>
                <wp:effectExtent l="0" t="12700" r="12065" b="15240"/>
                <wp:wrapNone/>
                <wp:docPr id="9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2435" cy="63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B0F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32" type="#_x0000_t32" style="position:absolute;left:0pt;flip:y;margin-left:71pt;margin-top:15.2pt;height:0.05pt;width:434.05pt;z-index:-251654144;mso-width-relative:page;mso-height-relative:page;" filled="f" stroked="t" coordsize="21600,21600" o:gfxdata="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f4TXh1QAAAAoBAAAPAAAAAAAAAAEAIAAAACIAAABkcnMvZG93&#10;bnJldi54bWxQSwECFAAUAAAACACHTuJAJ2yLSQMCAADxAwAADgAAAAAAAAABACAAAAAkAQAAZHJz&#10;L2Uyb0RvYy54bWxQSwUGAAAAAAYABgBZAQAAmQUAAAAA&#10;">
                <v:fill on="f" focussize="0,0"/>
                <v:stroke weight="2pt" color="#00B0F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楷体" w:hAnsi="楷体" w:eastAsia="楷体"/>
          <w:b/>
          <w:color w:val="00B0F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-50165</wp:posOffset>
                </wp:positionV>
                <wp:extent cx="988695" cy="331470"/>
                <wp:effectExtent l="4445" t="4445" r="35560" b="45085"/>
                <wp:wrapNone/>
                <wp:docPr id="8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88695" cy="33147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DE9D9"/>
                        </a:solidFill>
                        <a:ln w="9525" cap="flat" cmpd="sng">
                          <a:solidFill>
                            <a:srgbClr val="E36C0A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35921" dir="2699999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10" type="#_x0000_t10" style="position:absolute;left:0pt;flip:x;margin-left:-10.75pt;margin-top:-3.95pt;height:26.1pt;width:77.85pt;z-index:-251655168;mso-width-relative:page;mso-height-relative:page;" fillcolor="#FDE9D9" filled="t" stroked="t" coordsize="21600,21600" o:gfxdata="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F5i+vzbAAAACQEAAA8AAAAAAAAAAQAgAAAAIgAA&#10;AGRycy9kb3ducmV2LnhtbFBLAQIUABQAAAAIAIdO4kBZ2gOEdwIAAAQFAAAOAAAAAAAAAAEAIAAA&#10;ACoBAABkcnMvZTJvRG9jLnhtbFBLBQYAAAAABgAGAFkBAAATBgAAAAA=&#10;" adj="6326">
                <v:fill on="t" focussize="0,0"/>
                <v:stroke color="#E36C0A" joinstyle="miter"/>
                <v:imagedata o:title=""/>
                <o:lock v:ext="edit" aspectratio="f"/>
                <v:shadow on="t" color="#808080" opacity="32768f" offset="2pt,2pt" origin="0f,0f" matrix="65536f,0f,0f,65536f"/>
              </v:shape>
            </w:pict>
          </mc:Fallback>
        </mc:AlternateContent>
      </w:r>
      <w:r>
        <w:rPr>
          <w:rFonts w:hint="eastAsia" w:ascii="楷体" w:hAnsi="楷体" w:eastAsia="楷体"/>
          <w:b/>
          <w:sz w:val="28"/>
          <w:szCs w:val="28"/>
        </w:rPr>
        <w:t>产品尺寸</w:t>
      </w:r>
    </w:p>
    <w:p>
      <w:pPr>
        <w:spacing w:line="220" w:lineRule="atLeas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ascii="楷体" w:hAnsi="楷体" w:eastAsia="楷体"/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3315970</wp:posOffset>
                </wp:positionV>
                <wp:extent cx="6550660" cy="331470"/>
                <wp:effectExtent l="4445" t="4445" r="17145" b="45085"/>
                <wp:wrapNone/>
                <wp:docPr id="7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0660" cy="331470"/>
                          <a:chOff x="636" y="6636"/>
                          <a:chExt cx="10316" cy="522"/>
                        </a:xfrm>
                      </wpg:grpSpPr>
                      <wps:wsp>
                        <wps:cNvPr id="4" name="自选图形 24"/>
                        <wps:cNvSpPr/>
                        <wps:spPr>
                          <a:xfrm flipH="1">
                            <a:off x="636" y="6636"/>
                            <a:ext cx="1557" cy="522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FDE9D9"/>
                          </a:solidFill>
                          <a:ln w="9525" cap="flat" cmpd="sng">
                            <a:solidFill>
                              <a:srgbClr val="00B0F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35921" dir="2699999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upright="1"/>
                      </wps:wsp>
                      <wps:wsp>
                        <wps:cNvPr id="6" name="自选图形 25"/>
                        <wps:cNvCnPr/>
                        <wps:spPr>
                          <a:xfrm flipV="1">
                            <a:off x="2271" y="7019"/>
                            <a:ext cx="8681" cy="1"/>
                          </a:xfrm>
                          <a:prstGeom prst="straightConnector1">
                            <a:avLst/>
                          </a:prstGeom>
                          <a:ln w="25400" cap="flat" cmpd="sng">
                            <a:solidFill>
                              <a:srgbClr val="00B0F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6" o:spid="_x0000_s1026" o:spt="203" style="position:absolute;left:0pt;margin-left:-10.75pt;margin-top:261.1pt;height:26.1pt;width:515.8pt;z-index:-251656192;mso-width-relative:page;mso-height-relative:page;" coordorigin="636,6636" coordsize="10316,522" o:gfxdata="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">
                <o:lock v:ext="edit" aspectratio="f"/>
                <v:shape id="自选图形 24" o:spid="_x0000_s1026" o:spt="10" type="#_x0000_t10" style="position:absolute;left:636;top:6636;flip:x;height:522;width:1557;" fillcolor="#FDE9D9" filled="t" stroked="t" coordsize="21600,21600" o:gfxdata="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q7PbvQAA&#10;ANoAAAAPAAAAAAAAAAEAIAAAACIAAABkcnMvZG93bnJldi54bWxQSwECFAAUAAAACACHTuJAMy8F&#10;njsAAAA5AAAAEAAAAAAAAAABACAAAAAMAQAAZHJzL3NoYXBleG1sLnhtbFBLBQYAAAAABgAGAFsB&#10;AAC2AwAAAAA=&#10;" adj="6326">
                  <v:fill on="t" focussize="0,0"/>
                  <v:stroke color="#00B0F0" joinstyle="miter"/>
                  <v:imagedata o:title=""/>
                  <o:lock v:ext="edit" aspectratio="f"/>
                  <v:shadow on="t" color="#808080" opacity="32768f" offset="2pt,2pt" origin="0f,0f" matrix="65536f,0f,0f,65536f"/>
                </v:shape>
                <v:shape id="自选图形 25" o:spid="_x0000_s1026" o:spt="32" type="#_x0000_t32" style="position:absolute;left:2271;top:7019;flip:y;height:1;width:8681;" filled="f" stroked="t" coordsize="21600,21600" o:gfxdata="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b+FibsAAADa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B0F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楷体" w:hAnsi="楷体" w:eastAsia="楷体"/>
          <w:b/>
          <w:sz w:val="28"/>
          <w:szCs w:val="28"/>
        </w:rPr>
        <w:drawing>
          <wp:inline distT="0" distB="0" distL="0" distR="0">
            <wp:extent cx="5027930" cy="3239770"/>
            <wp:effectExtent l="0" t="0" r="1270" b="17780"/>
            <wp:docPr id="2" name="图片 2" descr="C:\Users\Administrator\Desktop\0.10.jpg0.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0.10.jpg0.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7930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产品应用</w:t>
      </w:r>
    </w:p>
    <w:p>
      <w:pPr>
        <w:spacing w:line="220" w:lineRule="atLeas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ascii="楷体" w:hAnsi="楷体" w:eastAsia="楷体"/>
          <w:b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488315</wp:posOffset>
            </wp:positionH>
            <wp:positionV relativeFrom="paragraph">
              <wp:posOffset>172720</wp:posOffset>
            </wp:positionV>
            <wp:extent cx="5514975" cy="4672330"/>
            <wp:effectExtent l="0" t="0" r="9525" b="13970"/>
            <wp:wrapNone/>
            <wp:docPr id="1" name="图片 1" descr="C:\Users\Administrator\Desktop\全千兆4光2电 应用拓扑图.jpg全千兆4光2电 应用拓扑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全千兆4光2电 应用拓扑图.jpg全千兆4光2电 应用拓扑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5057" cy="467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851" w:right="851" w:bottom="851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YaHei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BB3067"/>
    <w:multiLevelType w:val="multilevel"/>
    <w:tmpl w:val="4ABB306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YjJkNTU3YmQwNmZhOTM0MTdhMWY3NDY2NDdmM2EifQ=="/>
  </w:docVars>
  <w:rsids>
    <w:rsidRoot w:val="00D31D50"/>
    <w:rsid w:val="00001568"/>
    <w:rsid w:val="00007678"/>
    <w:rsid w:val="000104D5"/>
    <w:rsid w:val="000240FE"/>
    <w:rsid w:val="00056FB0"/>
    <w:rsid w:val="00067005"/>
    <w:rsid w:val="00094DCE"/>
    <w:rsid w:val="000A1510"/>
    <w:rsid w:val="000A20C9"/>
    <w:rsid w:val="000A4DDE"/>
    <w:rsid w:val="000A6365"/>
    <w:rsid w:val="000C3E3D"/>
    <w:rsid w:val="000C6021"/>
    <w:rsid w:val="000E2C4B"/>
    <w:rsid w:val="000F5E9A"/>
    <w:rsid w:val="000F679A"/>
    <w:rsid w:val="00105F72"/>
    <w:rsid w:val="00122F39"/>
    <w:rsid w:val="00123ED6"/>
    <w:rsid w:val="00130D27"/>
    <w:rsid w:val="001539FA"/>
    <w:rsid w:val="001605B2"/>
    <w:rsid w:val="00160A03"/>
    <w:rsid w:val="001641DE"/>
    <w:rsid w:val="001670C2"/>
    <w:rsid w:val="00176CEC"/>
    <w:rsid w:val="00186E6B"/>
    <w:rsid w:val="0019184C"/>
    <w:rsid w:val="0019532F"/>
    <w:rsid w:val="001C556F"/>
    <w:rsid w:val="001F106F"/>
    <w:rsid w:val="00206695"/>
    <w:rsid w:val="00216748"/>
    <w:rsid w:val="002176B1"/>
    <w:rsid w:val="00220CCC"/>
    <w:rsid w:val="00234452"/>
    <w:rsid w:val="00243CB2"/>
    <w:rsid w:val="0024416F"/>
    <w:rsid w:val="0024608B"/>
    <w:rsid w:val="00252930"/>
    <w:rsid w:val="00254F57"/>
    <w:rsid w:val="00272127"/>
    <w:rsid w:val="00277B66"/>
    <w:rsid w:val="002806DF"/>
    <w:rsid w:val="0028508B"/>
    <w:rsid w:val="00286B66"/>
    <w:rsid w:val="00296B26"/>
    <w:rsid w:val="002B4396"/>
    <w:rsid w:val="002B51B7"/>
    <w:rsid w:val="002C0BC8"/>
    <w:rsid w:val="002C0C1A"/>
    <w:rsid w:val="002D1606"/>
    <w:rsid w:val="002D38AB"/>
    <w:rsid w:val="002E733F"/>
    <w:rsid w:val="002F299D"/>
    <w:rsid w:val="003131BE"/>
    <w:rsid w:val="00323B43"/>
    <w:rsid w:val="0032420E"/>
    <w:rsid w:val="00334007"/>
    <w:rsid w:val="00334C85"/>
    <w:rsid w:val="00362D8F"/>
    <w:rsid w:val="00372BEB"/>
    <w:rsid w:val="003C177C"/>
    <w:rsid w:val="003C1945"/>
    <w:rsid w:val="003D1232"/>
    <w:rsid w:val="003D23AC"/>
    <w:rsid w:val="003D37D8"/>
    <w:rsid w:val="003E40D5"/>
    <w:rsid w:val="003E62FB"/>
    <w:rsid w:val="003F0751"/>
    <w:rsid w:val="0040156F"/>
    <w:rsid w:val="00421535"/>
    <w:rsid w:val="00422342"/>
    <w:rsid w:val="00426133"/>
    <w:rsid w:val="004358AB"/>
    <w:rsid w:val="004373FB"/>
    <w:rsid w:val="00437FFD"/>
    <w:rsid w:val="004410D4"/>
    <w:rsid w:val="0044613E"/>
    <w:rsid w:val="004465C3"/>
    <w:rsid w:val="00470446"/>
    <w:rsid w:val="00474A2C"/>
    <w:rsid w:val="0048252B"/>
    <w:rsid w:val="004876B8"/>
    <w:rsid w:val="00493263"/>
    <w:rsid w:val="004A0B87"/>
    <w:rsid w:val="004A68E8"/>
    <w:rsid w:val="004B04DB"/>
    <w:rsid w:val="004C452D"/>
    <w:rsid w:val="004E6240"/>
    <w:rsid w:val="004F4130"/>
    <w:rsid w:val="004F7825"/>
    <w:rsid w:val="00500EA8"/>
    <w:rsid w:val="005110E1"/>
    <w:rsid w:val="005143A5"/>
    <w:rsid w:val="0052460C"/>
    <w:rsid w:val="005261D5"/>
    <w:rsid w:val="005433B3"/>
    <w:rsid w:val="0056263A"/>
    <w:rsid w:val="005A33C1"/>
    <w:rsid w:val="005D28B7"/>
    <w:rsid w:val="005E16C0"/>
    <w:rsid w:val="005E7A05"/>
    <w:rsid w:val="005F6F81"/>
    <w:rsid w:val="00600C0C"/>
    <w:rsid w:val="00601660"/>
    <w:rsid w:val="00607742"/>
    <w:rsid w:val="00624EE7"/>
    <w:rsid w:val="00632823"/>
    <w:rsid w:val="00647A6C"/>
    <w:rsid w:val="006848BA"/>
    <w:rsid w:val="00684930"/>
    <w:rsid w:val="006B3381"/>
    <w:rsid w:val="006C4A4F"/>
    <w:rsid w:val="006D17FD"/>
    <w:rsid w:val="006D4D81"/>
    <w:rsid w:val="006E418B"/>
    <w:rsid w:val="006F0A3E"/>
    <w:rsid w:val="006F2003"/>
    <w:rsid w:val="006F34DA"/>
    <w:rsid w:val="007044AC"/>
    <w:rsid w:val="007072C6"/>
    <w:rsid w:val="00717C72"/>
    <w:rsid w:val="0072306E"/>
    <w:rsid w:val="00742D90"/>
    <w:rsid w:val="00745086"/>
    <w:rsid w:val="0076679A"/>
    <w:rsid w:val="00771999"/>
    <w:rsid w:val="00773350"/>
    <w:rsid w:val="00776EF3"/>
    <w:rsid w:val="0077734C"/>
    <w:rsid w:val="00787D7C"/>
    <w:rsid w:val="007A0804"/>
    <w:rsid w:val="007A4966"/>
    <w:rsid w:val="007B464A"/>
    <w:rsid w:val="007C69E5"/>
    <w:rsid w:val="007E014D"/>
    <w:rsid w:val="007F2C20"/>
    <w:rsid w:val="00801A09"/>
    <w:rsid w:val="008163CF"/>
    <w:rsid w:val="00816866"/>
    <w:rsid w:val="00825E85"/>
    <w:rsid w:val="008324A3"/>
    <w:rsid w:val="008358EF"/>
    <w:rsid w:val="008421F6"/>
    <w:rsid w:val="00847726"/>
    <w:rsid w:val="00847781"/>
    <w:rsid w:val="00855CB7"/>
    <w:rsid w:val="00870F5E"/>
    <w:rsid w:val="00877133"/>
    <w:rsid w:val="0088323C"/>
    <w:rsid w:val="008964EF"/>
    <w:rsid w:val="008A5E0C"/>
    <w:rsid w:val="008A6301"/>
    <w:rsid w:val="008B4688"/>
    <w:rsid w:val="008B7726"/>
    <w:rsid w:val="008C6BB2"/>
    <w:rsid w:val="008C7339"/>
    <w:rsid w:val="008D59B1"/>
    <w:rsid w:val="008D6458"/>
    <w:rsid w:val="008F66AC"/>
    <w:rsid w:val="00924534"/>
    <w:rsid w:val="00925403"/>
    <w:rsid w:val="0092569F"/>
    <w:rsid w:val="00927C6F"/>
    <w:rsid w:val="00934BA0"/>
    <w:rsid w:val="00940E38"/>
    <w:rsid w:val="00942BD1"/>
    <w:rsid w:val="00942CD0"/>
    <w:rsid w:val="00945CC5"/>
    <w:rsid w:val="009513F0"/>
    <w:rsid w:val="00963FB9"/>
    <w:rsid w:val="00974152"/>
    <w:rsid w:val="00986FA0"/>
    <w:rsid w:val="00987589"/>
    <w:rsid w:val="00990654"/>
    <w:rsid w:val="00991C83"/>
    <w:rsid w:val="00992114"/>
    <w:rsid w:val="0099401D"/>
    <w:rsid w:val="00997565"/>
    <w:rsid w:val="009A26C3"/>
    <w:rsid w:val="009C4242"/>
    <w:rsid w:val="009C71CB"/>
    <w:rsid w:val="009D77D3"/>
    <w:rsid w:val="009E08A8"/>
    <w:rsid w:val="009E2D5E"/>
    <w:rsid w:val="009F7E56"/>
    <w:rsid w:val="00A035B0"/>
    <w:rsid w:val="00A239B2"/>
    <w:rsid w:val="00A25BB1"/>
    <w:rsid w:val="00A32B55"/>
    <w:rsid w:val="00A425F1"/>
    <w:rsid w:val="00A44459"/>
    <w:rsid w:val="00A45407"/>
    <w:rsid w:val="00A4697F"/>
    <w:rsid w:val="00A527AF"/>
    <w:rsid w:val="00A5400A"/>
    <w:rsid w:val="00A560B7"/>
    <w:rsid w:val="00A615D2"/>
    <w:rsid w:val="00A61A5E"/>
    <w:rsid w:val="00A64432"/>
    <w:rsid w:val="00A659CD"/>
    <w:rsid w:val="00A715DD"/>
    <w:rsid w:val="00A776AF"/>
    <w:rsid w:val="00A81FA9"/>
    <w:rsid w:val="00A87A40"/>
    <w:rsid w:val="00A9778D"/>
    <w:rsid w:val="00AA22E3"/>
    <w:rsid w:val="00AB0DDD"/>
    <w:rsid w:val="00AB48E2"/>
    <w:rsid w:val="00AC629F"/>
    <w:rsid w:val="00AD532C"/>
    <w:rsid w:val="00AE7511"/>
    <w:rsid w:val="00AF5EBA"/>
    <w:rsid w:val="00B17E43"/>
    <w:rsid w:val="00B2271B"/>
    <w:rsid w:val="00B328D5"/>
    <w:rsid w:val="00B32FDE"/>
    <w:rsid w:val="00B44E76"/>
    <w:rsid w:val="00B5044A"/>
    <w:rsid w:val="00B55463"/>
    <w:rsid w:val="00B60379"/>
    <w:rsid w:val="00B65E08"/>
    <w:rsid w:val="00B670D3"/>
    <w:rsid w:val="00B73701"/>
    <w:rsid w:val="00B741AF"/>
    <w:rsid w:val="00B76A07"/>
    <w:rsid w:val="00B8548D"/>
    <w:rsid w:val="00B87898"/>
    <w:rsid w:val="00B95CF7"/>
    <w:rsid w:val="00BA3BBD"/>
    <w:rsid w:val="00BA78A6"/>
    <w:rsid w:val="00BA7B51"/>
    <w:rsid w:val="00BE6B12"/>
    <w:rsid w:val="00C03225"/>
    <w:rsid w:val="00C0659F"/>
    <w:rsid w:val="00C24F29"/>
    <w:rsid w:val="00C25336"/>
    <w:rsid w:val="00C70D04"/>
    <w:rsid w:val="00C91604"/>
    <w:rsid w:val="00CC23F1"/>
    <w:rsid w:val="00CD3E72"/>
    <w:rsid w:val="00CF5D26"/>
    <w:rsid w:val="00D01E4E"/>
    <w:rsid w:val="00D02E14"/>
    <w:rsid w:val="00D24EA4"/>
    <w:rsid w:val="00D252B4"/>
    <w:rsid w:val="00D30809"/>
    <w:rsid w:val="00D31D50"/>
    <w:rsid w:val="00D342D9"/>
    <w:rsid w:val="00D46436"/>
    <w:rsid w:val="00D55533"/>
    <w:rsid w:val="00D65AAF"/>
    <w:rsid w:val="00D65B3C"/>
    <w:rsid w:val="00D9391E"/>
    <w:rsid w:val="00D940D8"/>
    <w:rsid w:val="00D95541"/>
    <w:rsid w:val="00DA408B"/>
    <w:rsid w:val="00DA657A"/>
    <w:rsid w:val="00DB012E"/>
    <w:rsid w:val="00DB287D"/>
    <w:rsid w:val="00DD07E3"/>
    <w:rsid w:val="00DD2B9E"/>
    <w:rsid w:val="00DE00C6"/>
    <w:rsid w:val="00DE1CAA"/>
    <w:rsid w:val="00DE3B63"/>
    <w:rsid w:val="00E048A6"/>
    <w:rsid w:val="00E204DC"/>
    <w:rsid w:val="00E471BA"/>
    <w:rsid w:val="00E569EE"/>
    <w:rsid w:val="00E706E0"/>
    <w:rsid w:val="00E70725"/>
    <w:rsid w:val="00E87136"/>
    <w:rsid w:val="00E922CD"/>
    <w:rsid w:val="00E9447E"/>
    <w:rsid w:val="00EA51CF"/>
    <w:rsid w:val="00EB7E67"/>
    <w:rsid w:val="00EC25F9"/>
    <w:rsid w:val="00EE3E3E"/>
    <w:rsid w:val="00F06E85"/>
    <w:rsid w:val="00F21DC2"/>
    <w:rsid w:val="00F40579"/>
    <w:rsid w:val="00F40C22"/>
    <w:rsid w:val="00F45A03"/>
    <w:rsid w:val="00F4604D"/>
    <w:rsid w:val="00F76378"/>
    <w:rsid w:val="00F81FC7"/>
    <w:rsid w:val="00F97831"/>
    <w:rsid w:val="00FB0DBF"/>
    <w:rsid w:val="00FB69FD"/>
    <w:rsid w:val="00FB79E0"/>
    <w:rsid w:val="00FC5892"/>
    <w:rsid w:val="00FC7162"/>
    <w:rsid w:val="00FD0127"/>
    <w:rsid w:val="00FE2CA7"/>
    <w:rsid w:val="00FF3E1F"/>
    <w:rsid w:val="329A0A42"/>
    <w:rsid w:val="394A7BC0"/>
    <w:rsid w:val="3DB90219"/>
    <w:rsid w:val="6F324232"/>
    <w:rsid w:val="7ACA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微软雅黑" w:cs="Times New Roman"/>
      <w:color w:val="000000"/>
      <w:sz w:val="24"/>
      <w:szCs w:val="24"/>
      <w:lang w:val="en-US" w:eastAsia="zh-CN" w:bidi="ar-SA"/>
    </w:rPr>
  </w:style>
  <w:style w:type="character" w:customStyle="1" w:styleId="11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9DAA62-706D-4000-95D6-A6185EE39E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443</Words>
  <Characters>846</Characters>
  <Lines>7</Lines>
  <Paragraphs>2</Paragraphs>
  <TotalTime>1</TotalTime>
  <ScaleCrop>false</ScaleCrop>
  <LinksUpToDate>false</LinksUpToDate>
  <CharactersWithSpaces>929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1111</cp:lastModifiedBy>
  <cp:lastPrinted>2022-10-11T02:59:00Z</cp:lastPrinted>
  <dcterms:modified xsi:type="dcterms:W3CDTF">2023-07-20T02:05:34Z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5DD3BA7BBE1B4235876EF5524B7B826C</vt:lpwstr>
  </property>
</Properties>
</file>